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6FF4DAA1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E766A6">
        <w:rPr>
          <w:rFonts w:ascii="Segoe UI" w:hAnsi="Segoe UI" w:cs="Segoe UI"/>
          <w:sz w:val="28"/>
          <w:szCs w:val="28"/>
        </w:rPr>
        <w:t>10/</w:t>
      </w:r>
      <w:r w:rsidR="00C8504F">
        <w:rPr>
          <w:rFonts w:ascii="Segoe UI" w:hAnsi="Segoe UI" w:cs="Segoe UI"/>
          <w:sz w:val="28"/>
          <w:szCs w:val="28"/>
        </w:rPr>
        <w:t>2</w:t>
      </w:r>
      <w:r w:rsidR="00FC631F">
        <w:rPr>
          <w:rFonts w:ascii="Segoe UI" w:hAnsi="Segoe UI" w:cs="Segoe UI"/>
          <w:sz w:val="28"/>
          <w:szCs w:val="28"/>
        </w:rPr>
        <w:t>7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65C0D217" w14:textId="52AF4E35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FC631F">
        <w:rPr>
          <w:rFonts w:ascii="Segoe UI" w:hAnsi="Segoe UI" w:cs="Segoe UI"/>
        </w:rPr>
        <w:t>Daniel 4: 1-7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037A0ED5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FC631F">
        <w:rPr>
          <w:rFonts w:ascii="Segoe UI" w:hAnsi="Segoe UI" w:cs="Segoe UI"/>
          <w:smallCaps/>
          <w:sz w:val="28"/>
          <w:szCs w:val="28"/>
        </w:rPr>
        <w:t>Th</w:t>
      </w:r>
      <w:r w:rsidR="00A05249">
        <w:rPr>
          <w:rFonts w:ascii="Segoe UI" w:hAnsi="Segoe UI" w:cs="Segoe UI"/>
          <w:smallCaps/>
          <w:sz w:val="28"/>
          <w:szCs w:val="28"/>
        </w:rPr>
        <w:t>is matter is by the decree of the watchers,… to the intent that the living may know that th</w:t>
      </w:r>
      <w:r w:rsidR="00FC631F">
        <w:rPr>
          <w:rFonts w:ascii="Segoe UI" w:hAnsi="Segoe UI" w:cs="Segoe UI"/>
          <w:smallCaps/>
          <w:sz w:val="28"/>
          <w:szCs w:val="28"/>
        </w:rPr>
        <w:t>e most high rules in the kingdom of men, and gives it to whomsoever he will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 </w:t>
      </w:r>
      <w:r w:rsidR="00FC631F">
        <w:rPr>
          <w:rFonts w:ascii="Segoe UI" w:hAnsi="Segoe UI" w:cs="Segoe UI"/>
          <w:smallCaps/>
        </w:rPr>
        <w:t>Daniel 4: 17</w:t>
      </w:r>
      <w:r w:rsidR="009F5379">
        <w:rPr>
          <w:rFonts w:ascii="Segoe UI" w:hAnsi="Segoe UI" w:cs="Segoe UI"/>
          <w:smallCaps/>
          <w:sz w:val="28"/>
          <w:szCs w:val="28"/>
        </w:rPr>
        <w:t xml:space="preserve"> 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3F98140A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FC631F">
        <w:rPr>
          <w:rFonts w:ascii="Segoe UI" w:hAnsi="Segoe UI" w:cs="Segoe UI"/>
          <w:sz w:val="28"/>
          <w:szCs w:val="28"/>
        </w:rPr>
        <w:t>Daniel 4: 8-14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0CBF49FA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FC631F">
        <w:rPr>
          <w:rFonts w:ascii="Segoe UI" w:hAnsi="Segoe UI" w:cs="Segoe UI"/>
        </w:rPr>
        <w:t>Daniel 4: 15-18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5B63E32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FC631F">
        <w:rPr>
          <w:rFonts w:ascii="Segoe UI" w:hAnsi="Segoe UI" w:cs="Segoe UI"/>
          <w:sz w:val="28"/>
          <w:szCs w:val="28"/>
        </w:rPr>
        <w:t>Daniel 4: 19-22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7F803716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FC631F">
        <w:rPr>
          <w:rFonts w:ascii="Segoe UI" w:hAnsi="Segoe UI" w:cs="Segoe UI"/>
          <w:sz w:val="28"/>
          <w:szCs w:val="28"/>
        </w:rPr>
        <w:t>Daniel 4: 23-25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19C34985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FC631F">
        <w:rPr>
          <w:rFonts w:ascii="Segoe UI" w:hAnsi="Segoe UI" w:cs="Segoe UI"/>
          <w:sz w:val="28"/>
          <w:szCs w:val="28"/>
        </w:rPr>
        <w:t>Daniel 4: 26-30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76E94E0C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FC631F">
        <w:rPr>
          <w:rFonts w:ascii="Segoe UI" w:hAnsi="Segoe UI" w:cs="Segoe UI"/>
          <w:sz w:val="28"/>
          <w:szCs w:val="28"/>
        </w:rPr>
        <w:t>Daniel 4: 31-37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47F3D7DF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0897F925" w:rsidR="007F564D" w:rsidRPr="00265FBA" w:rsidRDefault="00DD38A2" w:rsidP="000968EA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“</w:t>
      </w:r>
      <w:r w:rsidR="00FC631F">
        <w:rPr>
          <w:rFonts w:ascii="Segoe UI" w:hAnsi="Segoe UI" w:cs="Segoe UI"/>
        </w:rPr>
        <w:t>The Lord of hosts shall be exalted in judgment, and God that is holy shall be sanctified in righteousness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</w:t>
      </w:r>
      <w:r w:rsidR="00FC631F">
        <w:rPr>
          <w:rFonts w:ascii="Segoe UI" w:hAnsi="Segoe UI" w:cs="Segoe UI"/>
          <w:sz w:val="22"/>
          <w:szCs w:val="22"/>
        </w:rPr>
        <w:t>Isaiah 5: 16</w:t>
      </w:r>
    </w:p>
    <w:sectPr w:rsidR="007F564D" w:rsidRPr="00265FB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89E9" w14:textId="77777777" w:rsidR="00407B67" w:rsidRDefault="00407B67">
      <w:r>
        <w:separator/>
      </w:r>
    </w:p>
  </w:endnote>
  <w:endnote w:type="continuationSeparator" w:id="0">
    <w:p w14:paraId="481E3C63" w14:textId="77777777" w:rsidR="00407B67" w:rsidRDefault="0040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407B67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6249" w14:textId="77777777" w:rsidR="00407B67" w:rsidRDefault="00407B67">
      <w:r>
        <w:separator/>
      </w:r>
    </w:p>
  </w:footnote>
  <w:footnote w:type="continuationSeparator" w:id="0">
    <w:p w14:paraId="2F73CAE2" w14:textId="77777777" w:rsidR="00407B67" w:rsidRDefault="0040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407B67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1026" DrawAspect="Content" ObjectID="_1696516602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8EA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DCF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0D3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CBD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4C1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2C4F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2ED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2BD6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C6AF8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8CF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A28B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27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20E6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6809"/>
    <w:rsid w:val="00BE750A"/>
    <w:rsid w:val="00BF2465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9BC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2ED5"/>
    <w:rsid w:val="00D338BD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C4107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6BF6"/>
    <w:rsid w:val="00DE6D9C"/>
    <w:rsid w:val="00DE710C"/>
    <w:rsid w:val="00DE7568"/>
    <w:rsid w:val="00DF0047"/>
    <w:rsid w:val="00DF12DD"/>
    <w:rsid w:val="00DF1557"/>
    <w:rsid w:val="00DF15D4"/>
    <w:rsid w:val="00DF15E1"/>
    <w:rsid w:val="00DF27DE"/>
    <w:rsid w:val="00DF2A3B"/>
    <w:rsid w:val="00DF6732"/>
    <w:rsid w:val="00E00C08"/>
    <w:rsid w:val="00E01837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6A6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29D0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573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2021-10-23T22:38:00Z</dcterms:created>
  <dcterms:modified xsi:type="dcterms:W3CDTF">2021-10-23T22:50:00Z</dcterms:modified>
</cp:coreProperties>
</file>